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94" w:rsidRPr="009B3625" w:rsidRDefault="00DE1902" w:rsidP="009B3625">
      <w:pPr>
        <w:jc w:val="center"/>
        <w:rPr>
          <w:b/>
          <w:color w:val="FF0000"/>
          <w:sz w:val="44"/>
          <w:szCs w:val="44"/>
        </w:rPr>
      </w:pPr>
      <w:r w:rsidRPr="009B3625">
        <w:rPr>
          <w:b/>
          <w:color w:val="FF0000"/>
          <w:sz w:val="44"/>
          <w:szCs w:val="44"/>
        </w:rPr>
        <w:t>OPAKOVANÝ VÝSKYT VŠÍ!</w:t>
      </w:r>
    </w:p>
    <w:p w:rsidR="00DE1902" w:rsidRPr="009B3625" w:rsidRDefault="00DE1902" w:rsidP="009B3625">
      <w:pPr>
        <w:jc w:val="both"/>
        <w:rPr>
          <w:b/>
          <w:sz w:val="32"/>
          <w:szCs w:val="32"/>
        </w:rPr>
      </w:pPr>
      <w:r w:rsidRPr="009B3625">
        <w:rPr>
          <w:b/>
          <w:sz w:val="32"/>
          <w:szCs w:val="32"/>
        </w:rPr>
        <w:t xml:space="preserve">Upozorňujeme rodiče na opakovaný výskyt vší – </w:t>
      </w:r>
      <w:proofErr w:type="spellStart"/>
      <w:r w:rsidRPr="009B3625">
        <w:rPr>
          <w:b/>
          <w:sz w:val="32"/>
          <w:szCs w:val="32"/>
        </w:rPr>
        <w:t>pedikulozy</w:t>
      </w:r>
      <w:proofErr w:type="spellEnd"/>
      <w:r w:rsidRPr="009B3625">
        <w:rPr>
          <w:b/>
          <w:sz w:val="32"/>
          <w:szCs w:val="32"/>
        </w:rPr>
        <w:t xml:space="preserve"> v MŠ. Prosíme, abyste nám pomohli, protože bez Vás to nepůjde. Vše jsme konzultovali i s hygienou. Naše MŠ se snaží předcházet nákaze – zachycení nákazy, okamžitý kontakt se zákonnými zástupci, důkladné čištění lůžkovin (pračka, sušička)</w:t>
      </w:r>
      <w:r w:rsidR="009B3625" w:rsidRPr="009B3625">
        <w:rPr>
          <w:b/>
          <w:sz w:val="32"/>
          <w:szCs w:val="32"/>
        </w:rPr>
        <w:t>.</w:t>
      </w:r>
    </w:p>
    <w:p w:rsidR="009B3625" w:rsidRPr="009B3625" w:rsidRDefault="009B3625" w:rsidP="009B3625">
      <w:pPr>
        <w:jc w:val="center"/>
        <w:rPr>
          <w:b/>
          <w:sz w:val="28"/>
          <w:szCs w:val="28"/>
        </w:rPr>
      </w:pPr>
      <w:r w:rsidRPr="009B3625">
        <w:rPr>
          <w:b/>
          <w:sz w:val="28"/>
          <w:szCs w:val="28"/>
        </w:rPr>
        <w:t>PROSÍME VÁS O NAHLÁŠENÍ PŘI VÝSKYTU VŠÍ!</w:t>
      </w:r>
      <w:bookmarkStart w:id="0" w:name="_GoBack"/>
      <w:bookmarkEnd w:id="0"/>
    </w:p>
    <w:p w:rsidR="00DE1902" w:rsidRPr="009B3625" w:rsidRDefault="00DE1902" w:rsidP="009B3625">
      <w:pPr>
        <w:jc w:val="both"/>
        <w:rPr>
          <w:b/>
          <w:sz w:val="28"/>
          <w:szCs w:val="28"/>
          <w:u w:val="single"/>
        </w:rPr>
      </w:pPr>
      <w:r w:rsidRPr="009B3625">
        <w:rPr>
          <w:b/>
          <w:sz w:val="28"/>
          <w:szCs w:val="28"/>
          <w:u w:val="single"/>
        </w:rPr>
        <w:t>PREVENCE:</w:t>
      </w:r>
    </w:p>
    <w:p w:rsidR="00DE1902" w:rsidRPr="009B3625" w:rsidRDefault="00DE1902" w:rsidP="009B3625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B3625">
        <w:rPr>
          <w:b/>
          <w:sz w:val="28"/>
          <w:szCs w:val="28"/>
        </w:rPr>
        <w:t>KAŽDÝ DEN KONTROLA HLAVY A VLASŮ</w:t>
      </w:r>
    </w:p>
    <w:p w:rsidR="00DE1902" w:rsidRPr="009B3625" w:rsidRDefault="00DE1902" w:rsidP="009B3625">
      <w:pPr>
        <w:jc w:val="both"/>
        <w:rPr>
          <w:b/>
          <w:sz w:val="28"/>
          <w:szCs w:val="28"/>
          <w:u w:val="single"/>
        </w:rPr>
      </w:pPr>
      <w:r w:rsidRPr="009B3625">
        <w:rPr>
          <w:b/>
          <w:sz w:val="28"/>
          <w:szCs w:val="28"/>
          <w:u w:val="single"/>
        </w:rPr>
        <w:t>PŘI VÝSKYTU:</w:t>
      </w:r>
    </w:p>
    <w:p w:rsidR="00DE1902" w:rsidRPr="009B3625" w:rsidRDefault="00DE1902" w:rsidP="009B3625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B3625">
        <w:rPr>
          <w:b/>
          <w:sz w:val="28"/>
          <w:szCs w:val="28"/>
        </w:rPr>
        <w:t>POUŽÍT ŠAMPON, KTERÝ SEŽENETE V LÉKÁRNĚ A DODRŽET PŘESNÝ POSTUP</w:t>
      </w:r>
    </w:p>
    <w:p w:rsidR="00DE1902" w:rsidRPr="009B3625" w:rsidRDefault="00DE1902" w:rsidP="009B3625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B3625">
        <w:rPr>
          <w:b/>
          <w:sz w:val="28"/>
          <w:szCs w:val="28"/>
        </w:rPr>
        <w:t>POUŽÍT HUSTÝ HŘEBEN – VŠIVÁČEK</w:t>
      </w:r>
      <w:r w:rsidR="009B3625" w:rsidRPr="009B3625">
        <w:rPr>
          <w:b/>
          <w:sz w:val="28"/>
          <w:szCs w:val="28"/>
        </w:rPr>
        <w:t>, KTERÝ BÝVÁ I</w:t>
      </w:r>
      <w:r w:rsidRPr="009B3625">
        <w:rPr>
          <w:b/>
          <w:sz w:val="28"/>
          <w:szCs w:val="28"/>
        </w:rPr>
        <w:t xml:space="preserve"> SOUČÁSTÍ BALENÍ ŠAMPONU</w:t>
      </w:r>
    </w:p>
    <w:p w:rsidR="009B3625" w:rsidRPr="009B3625" w:rsidRDefault="009B3625" w:rsidP="009B3625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B3625">
        <w:rPr>
          <w:b/>
          <w:sz w:val="28"/>
          <w:szCs w:val="28"/>
        </w:rPr>
        <w:t>DŮKLADNĚ STÁHNOUT I VŠECHNY HNIDY, POTÉ LZE POUŽÍT I ŽEHLIČKU NA VLASY</w:t>
      </w:r>
    </w:p>
    <w:p w:rsidR="00DE1902" w:rsidRPr="009B3625" w:rsidRDefault="00DE1902" w:rsidP="009B3625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B3625">
        <w:rPr>
          <w:b/>
          <w:sz w:val="28"/>
          <w:szCs w:val="28"/>
        </w:rPr>
        <w:t>PO TÝDNU ŠAMPON ZOPAKOVAT</w:t>
      </w:r>
    </w:p>
    <w:p w:rsidR="009B3625" w:rsidRPr="009B3625" w:rsidRDefault="00DE1902" w:rsidP="009B3625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B3625">
        <w:rPr>
          <w:b/>
          <w:sz w:val="28"/>
          <w:szCs w:val="28"/>
        </w:rPr>
        <w:t>DŮKLADNÁ HYGIENA DOMÁCNOSTI A LŮŽKOVIN, OBLEČENÍ</w:t>
      </w:r>
    </w:p>
    <w:p w:rsidR="009B3625" w:rsidRPr="009B3625" w:rsidRDefault="009B3625" w:rsidP="009B3625">
      <w:pPr>
        <w:pStyle w:val="Odstavecseseznamem"/>
        <w:jc w:val="both"/>
        <w:rPr>
          <w:b/>
          <w:sz w:val="32"/>
          <w:szCs w:val="32"/>
        </w:rPr>
      </w:pPr>
    </w:p>
    <w:p w:rsidR="009B3625" w:rsidRPr="009B3625" w:rsidRDefault="009B3625" w:rsidP="009B3625">
      <w:pPr>
        <w:jc w:val="center"/>
        <w:rPr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1137285</wp:posOffset>
            </wp:positionV>
            <wp:extent cx="3505200" cy="2388235"/>
            <wp:effectExtent l="0" t="0" r="0" b="0"/>
            <wp:wrapSquare wrapText="bothSides"/>
            <wp:docPr id="1" name="Obrázek 1" descr="Developmental cycle of the human head l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elopmental cycle of the human head lou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3625">
        <w:rPr>
          <w:b/>
          <w:sz w:val="44"/>
          <w:szCs w:val="44"/>
        </w:rPr>
        <w:t>DĚKUJEME ZA SPOLUPRÁCI, BEZ VÁS TO NEPŮJDE, SNAŽME SE VŠICHNI SPOLEČNĚ!</w:t>
      </w:r>
    </w:p>
    <w:p w:rsidR="00DE1902" w:rsidRPr="009B3625" w:rsidRDefault="00DE1902" w:rsidP="009B3625">
      <w:pPr>
        <w:jc w:val="both"/>
        <w:rPr>
          <w:b/>
          <w:sz w:val="32"/>
          <w:szCs w:val="32"/>
        </w:rPr>
      </w:pPr>
    </w:p>
    <w:sectPr w:rsidR="00DE1902" w:rsidRPr="009B3625" w:rsidSect="006A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6A8"/>
    <w:multiLevelType w:val="hybridMultilevel"/>
    <w:tmpl w:val="3044E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271D"/>
    <w:rsid w:val="00153681"/>
    <w:rsid w:val="006A5473"/>
    <w:rsid w:val="006B271D"/>
    <w:rsid w:val="0086028D"/>
    <w:rsid w:val="009B3625"/>
    <w:rsid w:val="009C3594"/>
    <w:rsid w:val="00DD6F0A"/>
    <w:rsid w:val="00DE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4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6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6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HP250</cp:lastModifiedBy>
  <cp:revision>2</cp:revision>
  <cp:lastPrinted>2024-01-22T08:58:00Z</cp:lastPrinted>
  <dcterms:created xsi:type="dcterms:W3CDTF">2024-04-10T17:35:00Z</dcterms:created>
  <dcterms:modified xsi:type="dcterms:W3CDTF">2024-04-10T17:35:00Z</dcterms:modified>
</cp:coreProperties>
</file>